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0340" cy="1323340"/>
            <wp:effectExtent l="0" t="0" r="1270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Ubuntu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Apt-get install redis-server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Redis-cli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默认配置文件在etc/redis/redis.conf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 绑定  需要哪台机器就绑定哪台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Requirepass 中修改密码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Database 修改数据库个数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多键值对存取</w:t>
      </w:r>
    </w:p>
    <w:p>
      <w:r>
        <w:drawing>
          <wp:inline distT="0" distB="0" distL="114300" distR="114300">
            <wp:extent cx="4396740" cy="3406140"/>
            <wp:effectExtent l="0" t="0" r="762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 set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User是redis key name 是hashkey</w:t>
      </w:r>
    </w:p>
    <w:p>
      <w:pPr>
        <w:pStyle w:val="2"/>
        <w:bidi w:val="0"/>
      </w:pPr>
      <w:r>
        <w:drawing>
          <wp:inline distT="0" distB="0" distL="114300" distR="114300">
            <wp:extent cx="5196840" cy="2217420"/>
            <wp:effectExtent l="0" t="0" r="0" b="76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取出所有的hash 键值对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4411980" cy="1821180"/>
            <wp:effectExtent l="0" t="0" r="7620" b="762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373880" cy="1257300"/>
            <wp:effectExtent l="0" t="0" r="0" b="762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删除一个键值对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pPr>
        <w:pStyle w:val="2"/>
        <w:bidi w:val="0"/>
      </w:pPr>
      <w:r>
        <w:drawing>
          <wp:inline distT="0" distB="0" distL="114300" distR="114300">
            <wp:extent cx="4823460" cy="1844040"/>
            <wp:effectExtent l="0" t="0" r="762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左添加 和右添加 </w:t>
      </w:r>
    </w:p>
    <w:p>
      <w:pPr>
        <w:pStyle w:val="3"/>
        <w:bidi w:val="0"/>
      </w:pPr>
      <w:r>
        <w:drawing>
          <wp:inline distT="0" distB="0" distL="114300" distR="114300">
            <wp:extent cx="4960620" cy="1905000"/>
            <wp:effectExtent l="0" t="0" r="762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删除list元素（从左往右删除）</w:t>
      </w:r>
    </w:p>
    <w:p>
      <w:pPr>
        <w:pStyle w:val="3"/>
        <w:bidi w:val="0"/>
      </w:pPr>
      <w:r>
        <w:drawing>
          <wp:inline distT="0" distB="0" distL="114300" distR="114300">
            <wp:extent cx="4366260" cy="2415540"/>
            <wp:effectExtent l="0" t="0" r="7620" b="762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Set（无序）</w:t>
      </w:r>
    </w:p>
    <w:p>
      <w:r>
        <w:drawing>
          <wp:inline distT="0" distB="0" distL="114300" distR="114300">
            <wp:extent cx="4991100" cy="1653540"/>
            <wp:effectExtent l="0" t="0" r="7620" b="762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206240" cy="68580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802380" cy="419100"/>
            <wp:effectExtent l="0" t="0" r="7620" b="762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Sorted set</w:t>
      </w:r>
    </w:p>
    <w:p>
      <w:r>
        <w:drawing>
          <wp:inline distT="0" distB="0" distL="114300" distR="114300">
            <wp:extent cx="5267325" cy="1609725"/>
            <wp:effectExtent l="0" t="0" r="5715" b="571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pStyle w:val="3"/>
        <w:bidi w:val="0"/>
      </w:pPr>
      <w:r>
        <w:drawing>
          <wp:inline distT="0" distB="0" distL="114300" distR="114300">
            <wp:extent cx="2522220" cy="807720"/>
            <wp:effectExtent l="0" t="0" r="7620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层级数据</w:t>
      </w:r>
    </w:p>
    <w:p>
      <w:pPr>
        <w:pStyle w:val="2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930140" cy="937260"/>
            <wp:effectExtent l="0" t="0" r="7620" b="762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040" cy="1244600"/>
            <wp:effectExtent l="0" t="0" r="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失效时间</w:t>
      </w:r>
    </w:p>
    <w:p>
      <w:r>
        <w:drawing>
          <wp:inline distT="0" distB="0" distL="114300" distR="114300">
            <wp:extent cx="5262245" cy="2165985"/>
            <wp:effectExtent l="0" t="0" r="10795" b="1333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设置10s 失效</w:t>
      </w:r>
    </w:p>
    <w:p>
      <w:pPr>
        <w:pStyle w:val="3"/>
        <w:bidi w:val="0"/>
      </w:pPr>
      <w:r>
        <w:drawing>
          <wp:inline distT="0" distB="0" distL="114300" distR="114300">
            <wp:extent cx="4107180" cy="2948940"/>
            <wp:effectExtent l="0" t="0" r="7620" b="762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Nil 表示空</w:t>
      </w:r>
    </w:p>
    <w:p>
      <w:r>
        <w:drawing>
          <wp:inline distT="0" distB="0" distL="114300" distR="114300">
            <wp:extent cx="5268595" cy="932180"/>
            <wp:effectExtent l="0" t="0" r="4445" b="1270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Px表示毫秒数 nx 表示值不存在才能设置成功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xx表示值存在才能设置成功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通用删除命令del</w:t>
      </w:r>
    </w:p>
    <w:p>
      <w:r>
        <w:drawing>
          <wp:inline distT="0" distB="0" distL="114300" distR="114300">
            <wp:extent cx="4930140" cy="1257300"/>
            <wp:effectExtent l="0" t="0" r="7620" b="762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磁盘持久化</w:t>
      </w:r>
    </w:p>
    <w:p>
      <w:pPr>
        <w:numPr>
          <w:ilvl w:val="0"/>
          <w:numId w:val="1"/>
        </w:numPr>
      </w:pPr>
      <w:r>
        <w:drawing>
          <wp:inline distT="0" distB="0" distL="114300" distR="114300">
            <wp:extent cx="3642360" cy="220980"/>
            <wp:effectExtent l="0" t="0" r="0" b="762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Background save磁盘持久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默认开启的持久化方案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持久化数据的路径</w:t>
      </w:r>
    </w:p>
    <w:p>
      <w:r>
        <w:drawing>
          <wp:inline distT="0" distB="0" distL="114300" distR="114300">
            <wp:extent cx="3962400" cy="2514600"/>
            <wp:effectExtent l="0" t="0" r="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900s 改变一次 则持久化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603250"/>
            <wp:effectExtent l="0" t="0" r="4445" b="635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eastAsia="zh-CN"/>
        </w:rPr>
        <w:t>、</w:t>
      </w:r>
      <w:r>
        <w:drawing>
          <wp:inline distT="0" distB="0" distL="114300" distR="114300">
            <wp:extent cx="5272405" cy="2409190"/>
            <wp:effectExtent l="0" t="0" r="635" b="1397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17420" cy="1424940"/>
            <wp:effectExtent l="0" t="0" r="7620" b="762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可以更改配置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持久化缺点：9999s时60 次写入 宕机了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Aof方案</w:t>
      </w:r>
    </w:p>
    <w:p>
      <w:pP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Style w:val="8"/>
          <w:rFonts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AOF通过将</w:t>
      </w:r>
      <w: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F33B45"/>
          <w:spacing w:val="0"/>
          <w:sz w:val="19"/>
          <w:szCs w:val="19"/>
          <w:shd w:val="clear" w:fill="FFFFFF"/>
        </w:rPr>
        <w:t>redis每次执行的修改命令</w:t>
      </w:r>
      <w: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记录到单独的日志文件（appendonly.aof），Redis回复数据的时候通过再次执行一遍日志中的命令来恢复数据。</w:t>
      </w:r>
    </w:p>
    <w:p>
      <w:pPr>
        <w:rPr>
          <w:rStyle w:val="8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8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 xml:space="preserve"> 持久化：</w:t>
      </w:r>
    </w:p>
    <w:p>
      <w:pPr>
        <w:rPr>
          <w:rStyle w:val="8"/>
          <w:rFonts w:hint="default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8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 xml:space="preserve">缺点：随着时间积累 日志文件越来越大 也越来越慢 </w:t>
      </w:r>
    </w:p>
    <w:p>
      <w:r>
        <w:drawing>
          <wp:inline distT="0" distB="0" distL="114300" distR="114300">
            <wp:extent cx="5268595" cy="988695"/>
            <wp:effectExtent l="0" t="0" r="4445" b="190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改为yes 开启aof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设置aof 路径  </w:t>
      </w:r>
    </w:p>
    <w:p>
      <w:r>
        <w:drawing>
          <wp:inline distT="0" distB="0" distL="114300" distR="114300">
            <wp:extent cx="5273040" cy="1420495"/>
            <wp:effectExtent l="0" t="0" r="0" b="1206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多窗口卖票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挂掉的服务器大于等于一半 就都不可用了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所以集群服务器都是奇数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主从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 订阅机制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主从集群搭建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建立文件目录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559435"/>
            <wp:effectExtent l="0" t="0" r="14605" b="444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2.复制配置文件</w:t>
      </w:r>
    </w:p>
    <w:p>
      <w:r>
        <w:drawing>
          <wp:inline distT="0" distB="0" distL="114300" distR="114300">
            <wp:extent cx="5271770" cy="244475"/>
            <wp:effectExtent l="0" t="0" r="1270" b="1460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更改redis-comm 文件 comm作为一个静态导入  注释ip  使得所有ip都可以访问 保护模式关掉 端口号注释掉  daemonize  后台启动yes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进程文件注释掉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403860"/>
            <wp:effectExtent l="0" t="0" r="7620" b="762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日志文件注释掉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20980"/>
            <wp:effectExtent l="0" t="0" r="4445" b="762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Dbfilename 注释掉 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Dir 目录改为/opt/redis/data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080260" cy="327660"/>
            <wp:effectExtent l="0" t="0" r="7620" b="762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从服务器访问密码 改为root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从服务器默认只读</w:t>
      </w:r>
    </w:p>
    <w:p>
      <w:pPr>
        <w:pStyle w:val="2"/>
        <w:bidi w:val="0"/>
      </w:pPr>
      <w:r>
        <w:drawing>
          <wp:inline distT="0" distB="0" distL="114300" distR="114300">
            <wp:extent cx="3215640" cy="617220"/>
            <wp:effectExtent l="0" t="0" r="0" b="762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5</w:t>
      </w:r>
      <w:r>
        <w:rPr>
          <w:rFonts w:hint="eastAsia" w:cs="微软雅黑" w:asciiTheme="minorHAnsi" w:hAnsiTheme="minorHAnsi" w:eastAsiaTheme="minorEastAsia"/>
          <w:b/>
          <w:kern w:val="44"/>
          <w:sz w:val="44"/>
          <w:szCs w:val="19"/>
          <w:lang w:val="en-US" w:eastAsia="zh-CN"/>
        </w:rPr>
        <w:t>新建各个服务器的conf</w:t>
      </w:r>
      <w:r>
        <w:rPr>
          <w:rFonts w:hint="eastAsia"/>
          <w:lang w:val="en-US" w:eastAsia="zh-CN"/>
        </w:rPr>
        <w:t>文件</w:t>
      </w:r>
      <w:r>
        <w:drawing>
          <wp:inline distT="0" distB="0" distL="114300" distR="114300">
            <wp:extent cx="3368040" cy="952500"/>
            <wp:effectExtent l="0" t="0" r="0" b="7620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默认位置是/etc/init.d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在Linux上，如果开了redis的守护进程，kill -9和redis-cli shutdown 命令是无法杀掉 redis 进程的 ，</w:t>
      </w:r>
    </w:p>
    <w:p>
      <w:pPr>
        <w:pStyle w:val="2"/>
        <w:bidi w:val="0"/>
        <w:rPr>
          <w:rFonts w:hint="eastAsia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</w:pPr>
      <w:r>
        <w:rPr>
          <w:rFonts w:hint="eastAsia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  <w:t>杀掉就会重新启动一个新的进程</w:t>
      </w:r>
    </w:p>
    <w:p>
      <w:pPr>
        <w:pStyle w:val="2"/>
        <w:bidi w:val="0"/>
        <w:rPr>
          <w:rFonts w:hint="eastAsia" w:cs="微软雅黑"/>
          <w:b w:val="0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  <w:t>最后在网上找到这个命令：</w:t>
      </w:r>
      <w:r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  <w:br w:type="textWrapping"/>
      </w:r>
      <w:r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/etc/init.d/redis-server sto</w:t>
      </w:r>
      <w:r>
        <w:rPr>
          <w:rFonts w:hint="eastAsia" w:cs="微软雅黑"/>
          <w:b w:val="0"/>
          <w:kern w:val="0"/>
          <w:sz w:val="19"/>
          <w:szCs w:val="19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p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主从集群启动命令</w:t>
      </w:r>
    </w:p>
    <w:p>
      <w:pP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</w:pPr>
      <w:r>
        <w:rPr>
          <w:rFonts w:hint="eastAsia" w:ascii="DejaVu Sans Mono" w:hAnsi="DejaVu Sans Mono" w:eastAsia="宋体" w:cs="DejaVu Sans Mono"/>
          <w:i w:val="0"/>
          <w:iCs w:val="0"/>
          <w:color w:val="B4B4B4"/>
          <w:spacing w:val="0"/>
          <w:sz w:val="16"/>
          <w:szCs w:val="16"/>
          <w:shd w:val="clear" w:fill="404041"/>
          <w:lang w:val="en-US" w:eastAsia="zh-CN"/>
        </w:rPr>
        <w:t>C</w:t>
      </w: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  <w:t xml:space="preserve">entos  下载安装 </w:t>
      </w:r>
      <w: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  <w:t>etc/init.d/redis-server start redis.conf</w:t>
      </w:r>
    </w:p>
    <w:p>
      <w:pPr>
        <w:ind w:firstLine="160" w:firstLineChars="100"/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</w:pPr>
      <w:r>
        <w:rPr>
          <w:rFonts w:hint="eastAsia" w:ascii="DejaVu Sans Mono" w:hAnsi="DejaVu Sans Mono" w:eastAsia="宋体" w:cs="DejaVu Sans Mono"/>
          <w:i w:val="0"/>
          <w:iCs w:val="0"/>
          <w:color w:val="B4B4B4"/>
          <w:spacing w:val="0"/>
          <w:sz w:val="16"/>
          <w:szCs w:val="16"/>
          <w:shd w:val="clear" w:fill="404041"/>
          <w:lang w:val="en-US" w:eastAsia="zh-CN"/>
        </w:rPr>
        <w:t>U</w:t>
      </w: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  <w:t>buntu  apt-get安装  redis-server 所在路径下的config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查看主从信息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208530"/>
            <wp:effectExtent l="0" t="0" r="2540" b="127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从服务器只能读，主从复用  读写分离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哨兵功能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哨兵是用来监视和选举服务器的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如果主服务器宕机  那么从服务器提供的是国企的数据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哨兵功能解决这个问题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当主服务器挂掉后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重新选取一个从服务器作为一个新的主服务器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哨兵选举出新的主服务器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哨兵安装 </w:t>
      </w: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sudo apt-get install redis-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instrText xml:space="preserve"> HYPERLINK "https://so.csdn.net/so/search?q=sentinel" \t "https://blog.csdn.net/weixin_44158401/article/details/_blank" </w:instrTex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separate"/>
      </w:r>
      <w:r>
        <w:rPr>
          <w:rStyle w:val="9"/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t>sentinel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end"/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配置哨兵  sentinel.conf  同样位于 /etc/redis 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配置sentinel-common.conf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1770" cy="779780"/>
            <wp:effectExtent l="0" t="0" r="1270" b="12700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4206240" cy="457200"/>
            <wp:effectExtent l="0" t="0" r="0" b="0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895350"/>
            <wp:effectExtent l="0" t="0" r="5715" b="3810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# How many replicas we can reconfigure to point to the new replica simultaneously</w:t>
      </w:r>
    </w:p>
    <w:p>
      <w:pPr>
        <w:bidi w:val="0"/>
        <w:rPr>
          <w:rFonts w:hint="eastAsia"/>
        </w:rPr>
      </w:pPr>
      <w:r>
        <w:rPr>
          <w:rFonts w:hint="eastAsia"/>
        </w:rPr>
        <w:t># during the failover. Use a low number if you use the replicas to serve query</w:t>
      </w:r>
    </w:p>
    <w:p>
      <w:pPr>
        <w:bidi w:val="0"/>
        <w:rPr>
          <w:rFonts w:hint="eastAsia"/>
        </w:rPr>
      </w:pPr>
      <w:r>
        <w:rPr>
          <w:rFonts w:hint="eastAsia"/>
        </w:rPr>
        <w:t># to avoid that all the replicas will be unreachable at about the same</w:t>
      </w:r>
    </w:p>
    <w:p>
      <w:pPr>
        <w:bidi w:val="0"/>
        <w:rPr>
          <w:rFonts w:hint="eastAsia"/>
        </w:rPr>
      </w:pPr>
      <w:r>
        <w:rPr>
          <w:rFonts w:hint="eastAsia"/>
        </w:rPr>
        <w:t># time while performing the synchronization with the master.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69230" cy="306705"/>
            <wp:effectExtent l="0" t="0" r="3810" b="13335"/>
            <wp:docPr id="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各个哨兵配置文件</w:t>
      </w:r>
    </w:p>
    <w:p>
      <w:pPr>
        <w:bidi w:val="0"/>
      </w:pPr>
      <w:r>
        <w:drawing>
          <wp:inline distT="0" distB="0" distL="114300" distR="114300">
            <wp:extent cx="5273675" cy="852170"/>
            <wp:effectExtent l="0" t="0" r="14605" b="127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 sentinel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 &lt;conf path&gt;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杀死哨兵进程</w:t>
      </w:r>
    </w:p>
    <w:p>
      <w:pPr>
        <w:bidi w:val="0"/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/etc/init.d/redis-s</w:t>
      </w:r>
      <w:r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entinel</w:t>
      </w:r>
      <w:r>
        <w:rPr>
          <w:rFonts w:hint="default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sto</w:t>
      </w:r>
      <w:r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p</w:t>
      </w:r>
    </w:p>
    <w:p>
      <w:pPr>
        <w:bidi w:val="0"/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查看各哨兵日志文件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106170"/>
            <wp:effectExtent l="0" t="0" r="10795" b="6350"/>
            <wp:docPr id="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ab/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而我自己部署的时候，粗心的把后面的--sentinel竟然给忘了。为了避免类似的事情发生，建议大家使用redis-sentinel sentinel.conf代替redis-server命令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Myid sentinel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哨兵主从切换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如下是在Redis主从复制的基础上，依次启用三个哨兵节点的后，sentinel.cnf的变化情况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可以发现，当启用了三个哨兵节点之后，sentinel.cnf配置文件会被自动重写，主要有一下几点：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增加了一个sentinel myid （标识哨兵节点的唯一性）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自动追加哨兵节点本身的信息（这样哨兵节点之间就会相互自动发现），以及redis数据服务的slave的信息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自动移除主节点的密码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 的相对路径被修改为绝对路径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集群</w:t>
      </w:r>
    </w:p>
    <w:p>
      <w:r>
        <w:drawing>
          <wp:inline distT="0" distB="0" distL="114300" distR="114300">
            <wp:extent cx="5266055" cy="2966720"/>
            <wp:effectExtent l="0" t="0" r="6985" b="5080"/>
            <wp:docPr id="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 取值计算  16348个槽 按序取值 10w以内 主备swith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几百万 几千万 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如果是几万几千 单节点就够了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根据实际情况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内存淘汰机制</w:t>
      </w:r>
    </w:p>
    <w:p>
      <w:r>
        <w:drawing>
          <wp:inline distT="0" distB="0" distL="114300" distR="114300">
            <wp:extent cx="5269230" cy="3391535"/>
            <wp:effectExtent l="0" t="0" r="3810" b="6985"/>
            <wp:docPr id="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560830"/>
            <wp:effectExtent l="0" t="0" r="11430" b="8890"/>
            <wp:docPr id="4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缓存击穿</w:t>
      </w:r>
    </w:p>
    <w:p>
      <w:r>
        <w:drawing>
          <wp:inline distT="0" distB="0" distL="114300" distR="114300">
            <wp:extent cx="5270500" cy="3263265"/>
            <wp:effectExtent l="0" t="0" r="2540" b="13335"/>
            <wp:docPr id="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秒杀iphone11 iphone11 这个key 突然失效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088515"/>
            <wp:effectExtent l="0" t="0" r="8255" b="1460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缓存雪崩</w:t>
      </w:r>
    </w:p>
    <w:p>
      <w:pPr>
        <w:rPr>
          <w:rFonts w:hint="default" w:eastAsiaTheme="minorEastAsia"/>
          <w:lang w:val="en-US" w:eastAsia="zh-CN"/>
        </w:rPr>
      </w:pPr>
      <w:bookmarkStart w:id="0" w:name="_GoBack"/>
      <w:bookmarkEnd w:id="0"/>
      <w:r>
        <w:drawing>
          <wp:inline distT="0" distB="0" distL="114300" distR="114300">
            <wp:extent cx="5260975" cy="2674620"/>
            <wp:effectExtent l="0" t="0" r="12065" b="762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65278C7"/>
    <w:multiLevelType w:val="singleLevel"/>
    <w:tmpl w:val="A65278C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422DCA4"/>
    <w:multiLevelType w:val="singleLevel"/>
    <w:tmpl w:val="D422DCA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1939B2"/>
    <w:rsid w:val="03CD6509"/>
    <w:rsid w:val="04FB3DFA"/>
    <w:rsid w:val="058B3D93"/>
    <w:rsid w:val="066B7191"/>
    <w:rsid w:val="07F7029D"/>
    <w:rsid w:val="08D66DF1"/>
    <w:rsid w:val="0E716BB4"/>
    <w:rsid w:val="0FF505B3"/>
    <w:rsid w:val="0FF60BD6"/>
    <w:rsid w:val="11383F53"/>
    <w:rsid w:val="137C038C"/>
    <w:rsid w:val="1692431D"/>
    <w:rsid w:val="16EF7285"/>
    <w:rsid w:val="17C009B1"/>
    <w:rsid w:val="182F1080"/>
    <w:rsid w:val="1A502BB8"/>
    <w:rsid w:val="1ABF618E"/>
    <w:rsid w:val="1B012302"/>
    <w:rsid w:val="1D1804EF"/>
    <w:rsid w:val="1F884D98"/>
    <w:rsid w:val="1FC33B92"/>
    <w:rsid w:val="21C24EEC"/>
    <w:rsid w:val="21D63780"/>
    <w:rsid w:val="22701D69"/>
    <w:rsid w:val="26993350"/>
    <w:rsid w:val="276320E7"/>
    <w:rsid w:val="291807B8"/>
    <w:rsid w:val="29615317"/>
    <w:rsid w:val="2A242432"/>
    <w:rsid w:val="2BDF043E"/>
    <w:rsid w:val="2BFF790C"/>
    <w:rsid w:val="2D1C3A00"/>
    <w:rsid w:val="2D661D22"/>
    <w:rsid w:val="2EA14028"/>
    <w:rsid w:val="30A9656E"/>
    <w:rsid w:val="31E23251"/>
    <w:rsid w:val="323518BB"/>
    <w:rsid w:val="332931B2"/>
    <w:rsid w:val="34550EDA"/>
    <w:rsid w:val="3495573C"/>
    <w:rsid w:val="36151F71"/>
    <w:rsid w:val="36544A7B"/>
    <w:rsid w:val="377D077A"/>
    <w:rsid w:val="3E6B22BC"/>
    <w:rsid w:val="41E4370C"/>
    <w:rsid w:val="42770F78"/>
    <w:rsid w:val="43886D95"/>
    <w:rsid w:val="45207909"/>
    <w:rsid w:val="471E4B20"/>
    <w:rsid w:val="48C80DA2"/>
    <w:rsid w:val="4A7C2074"/>
    <w:rsid w:val="4AC332F0"/>
    <w:rsid w:val="4F0B7DD0"/>
    <w:rsid w:val="53B4588E"/>
    <w:rsid w:val="561C1C82"/>
    <w:rsid w:val="5A557EC1"/>
    <w:rsid w:val="5AD66346"/>
    <w:rsid w:val="5BBC2C95"/>
    <w:rsid w:val="5BDB6D13"/>
    <w:rsid w:val="5D202BD7"/>
    <w:rsid w:val="5F954782"/>
    <w:rsid w:val="60083F7A"/>
    <w:rsid w:val="60233765"/>
    <w:rsid w:val="60946DE7"/>
    <w:rsid w:val="617557A1"/>
    <w:rsid w:val="61775424"/>
    <w:rsid w:val="64DF0AAD"/>
    <w:rsid w:val="662E0D69"/>
    <w:rsid w:val="67E7176C"/>
    <w:rsid w:val="68B87A01"/>
    <w:rsid w:val="68D634CE"/>
    <w:rsid w:val="69D64FB5"/>
    <w:rsid w:val="6A0A02A2"/>
    <w:rsid w:val="6ADF6A6A"/>
    <w:rsid w:val="6AF31E8B"/>
    <w:rsid w:val="6F40256E"/>
    <w:rsid w:val="6FAD3817"/>
    <w:rsid w:val="707203A9"/>
    <w:rsid w:val="71EA3A88"/>
    <w:rsid w:val="73E67317"/>
    <w:rsid w:val="74495771"/>
    <w:rsid w:val="76501B00"/>
    <w:rsid w:val="778710DF"/>
    <w:rsid w:val="77A5454B"/>
    <w:rsid w:val="7ACA0A11"/>
    <w:rsid w:val="7B4D674B"/>
    <w:rsid w:val="7D3743F5"/>
    <w:rsid w:val="7D8F5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34</TotalTime>
  <ScaleCrop>false</ScaleCrop>
  <LinksUpToDate>false</LinksUpToDate>
  <CharactersWithSpaces>0</CharactersWithSpaces>
  <Application>WPS Office_11.1.0.11194_F1E327BC-269C-435d-A152-05C5408002CA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2022-01-13T09:30:51Z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2052-11.1.0.11194</vt:lpwstr>
  </property>
  <property fmtid="{D5CDD505-2E9C-101B-9397-08002B2CF9AE}" pid="3" name="ICV">
    <vt:lpwstr>379972841BB74A27BD81F74929D2A666</vt:lpwstr>
  </property>
</Properties>
</file>